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C33ED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DC194E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YOUCAT for Kids – </w:t>
      </w:r>
      <w:r w:rsidRPr="00DC194E">
        <w:rPr>
          <w:rStyle w:val="normaltextrun"/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Hefte D </w:t>
      </w:r>
      <w:r w:rsidRPr="00DC194E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– Samling 2, Økt 2</w:t>
      </w:r>
      <w:r w:rsidRPr="00DC194E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0C70E3D1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DC194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1E07ECC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Hovedtema:</w:t>
      </w: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 xml:space="preserve"> Trosbekjennelsen </w:t>
      </w:r>
    </w:p>
    <w:p w14:paraId="7C6D48F3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07948140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Øktens tema:</w:t>
      </w: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 xml:space="preserve"> Troen gjennom kirkehistorien</w:t>
      </w:r>
    </w:p>
    <w:p w14:paraId="672F282C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17251B78" w14:textId="1A269C12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Læringsmål</w:t>
      </w: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DC194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59B8B43" w14:textId="2D08ACEE" w:rsidR="00CB552C" w:rsidRPr="00DC194E" w:rsidRDefault="00DD20C1" w:rsidP="00CB552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>Å begynne få litt bedre innsikt i hva kirkehistorie er.</w:t>
      </w:r>
    </w:p>
    <w:p w14:paraId="3B3A3373" w14:textId="40DEFDD4" w:rsidR="00CB552C" w:rsidRPr="00DC194E" w:rsidRDefault="00CB552C" w:rsidP="00CB552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C194E">
        <w:rPr>
          <w:rFonts w:asciiTheme="majorHAnsi" w:hAnsiTheme="majorHAnsi" w:cstheme="majorHAnsi"/>
          <w:sz w:val="22"/>
          <w:szCs w:val="22"/>
        </w:rPr>
        <w:t>Å lære litt om de første kristne</w:t>
      </w:r>
      <w:r w:rsidR="00DD20C1" w:rsidRPr="00DC194E">
        <w:rPr>
          <w:rFonts w:asciiTheme="majorHAnsi" w:hAnsiTheme="majorHAnsi" w:cstheme="majorHAnsi"/>
          <w:sz w:val="22"/>
          <w:szCs w:val="22"/>
        </w:rPr>
        <w:t>.</w:t>
      </w:r>
    </w:p>
    <w:p w14:paraId="76B56F28" w14:textId="38123B35" w:rsidR="00601665" w:rsidRPr="00DC194E" w:rsidRDefault="00601665" w:rsidP="00CB552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>Omfatter spørsmål 13 – 63 YOUCAT for Kids, men her brukes ikke YOUCAT-boka</w:t>
      </w:r>
      <w:r w:rsidR="00F12FC8" w:rsidRPr="00DC194E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42D49FC3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3FA65F3D" w14:textId="77777777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"/>
          <w:szCs w:val="2"/>
        </w:rPr>
      </w:pPr>
      <w:r w:rsidRPr="00DC194E">
        <w:rPr>
          <w:rStyle w:val="eop"/>
          <w:rFonts w:asciiTheme="majorHAnsi" w:hAnsiTheme="majorHAnsi" w:cstheme="majorHAnsi"/>
          <w:sz w:val="10"/>
          <w:szCs w:val="10"/>
        </w:rPr>
        <w:t> </w:t>
      </w:r>
    </w:p>
    <w:p w14:paraId="6CA08A5D" w14:textId="177AAE3E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En kort </w:t>
      </w:r>
      <w:r w:rsidR="00DC5195"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oversikt over gjennomføringen</w:t>
      </w:r>
      <w:r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:</w:t>
      </w:r>
      <w:r w:rsidRPr="00DC194E"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  <w:r w:rsidR="00DC5195" w:rsidRPr="00DC194E">
        <w:rPr>
          <w:rStyle w:val="eop"/>
          <w:rFonts w:asciiTheme="majorHAnsi" w:hAnsiTheme="majorHAnsi" w:cstheme="majorHAnsi"/>
          <w:b/>
          <w:bCs/>
          <w:sz w:val="22"/>
          <w:szCs w:val="22"/>
        </w:rPr>
        <w:br/>
      </w:r>
    </w:p>
    <w:p w14:paraId="65E8FE81" w14:textId="3CD847BE" w:rsidR="00CB552C" w:rsidRPr="00DC194E" w:rsidRDefault="00CB552C" w:rsidP="00DC51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 xml:space="preserve">Opprop, samtale, </w:t>
      </w:r>
      <w:r w:rsidR="00DC5195" w:rsidRPr="00DC194E">
        <w:rPr>
          <w:rStyle w:val="normaltextrun"/>
          <w:rFonts w:asciiTheme="majorHAnsi" w:hAnsiTheme="majorHAnsi" w:cstheme="majorHAnsi"/>
          <w:sz w:val="22"/>
          <w:szCs w:val="22"/>
        </w:rPr>
        <w:t xml:space="preserve">og kanskje </w:t>
      </w: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>litt lek/noe morsomt/sosialt</w:t>
      </w:r>
      <w:r w:rsidR="00DC5195" w:rsidRPr="00DC194E">
        <w:rPr>
          <w:rStyle w:val="normaltextrun"/>
          <w:rFonts w:asciiTheme="majorHAnsi" w:hAnsiTheme="majorHAnsi" w:cstheme="majorHAnsi"/>
          <w:color w:val="FF0000"/>
          <w:sz w:val="22"/>
          <w:szCs w:val="22"/>
        </w:rPr>
        <w:t>*</w:t>
      </w:r>
      <w:r w:rsidRPr="00DC194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6788A48" w14:textId="3643B0A2" w:rsidR="00CB552C" w:rsidRPr="00DC194E" w:rsidRDefault="00CB552C" w:rsidP="00DC51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>Tidslinjen: Kirkens historie</w:t>
      </w:r>
      <w:r w:rsidRPr="00DC194E">
        <w:rPr>
          <w:rStyle w:val="eop"/>
          <w:rFonts w:asciiTheme="majorHAnsi" w:hAnsiTheme="majorHAnsi" w:cstheme="majorHAnsi"/>
          <w:sz w:val="22"/>
          <w:szCs w:val="22"/>
        </w:rPr>
        <w:t> </w:t>
      </w:r>
      <w:r w:rsidR="00DC5195" w:rsidRPr="00DC194E">
        <w:rPr>
          <w:rStyle w:val="eop"/>
          <w:rFonts w:asciiTheme="majorHAnsi" w:hAnsiTheme="majorHAnsi" w:cstheme="majorHAnsi"/>
          <w:sz w:val="22"/>
          <w:szCs w:val="22"/>
        </w:rPr>
        <w:t>og de første kristne</w:t>
      </w:r>
    </w:p>
    <w:p w14:paraId="2E1432B7" w14:textId="5BF26512" w:rsidR="00CB552C" w:rsidRPr="00DC194E" w:rsidRDefault="00CB552C" w:rsidP="00CB55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sz w:val="22"/>
          <w:szCs w:val="22"/>
        </w:rPr>
        <w:t xml:space="preserve">Dagens Person: </w:t>
      </w:r>
      <w:r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Paulus</w:t>
      </w:r>
      <w:r w:rsidRPr="00DC194E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EF7DC40" w14:textId="6E873706" w:rsidR="00DC5195" w:rsidRPr="00DC194E" w:rsidRDefault="00DC5195" w:rsidP="00CB552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DC194E">
        <w:rPr>
          <w:rStyle w:val="eop"/>
          <w:rFonts w:asciiTheme="majorHAnsi" w:hAnsiTheme="majorHAnsi" w:cstheme="majorHAnsi"/>
          <w:sz w:val="22"/>
          <w:szCs w:val="22"/>
        </w:rPr>
        <w:t>Et rollespill: P</w:t>
      </w:r>
      <w:r w:rsidR="00FA1E16" w:rsidRPr="00DC194E">
        <w:rPr>
          <w:rStyle w:val="eop"/>
          <w:rFonts w:asciiTheme="majorHAnsi" w:hAnsiTheme="majorHAnsi" w:cstheme="majorHAnsi"/>
          <w:sz w:val="22"/>
          <w:szCs w:val="22"/>
        </w:rPr>
        <w:t>aulus sin omvendelse</w:t>
      </w:r>
    </w:p>
    <w:p w14:paraId="57EA5D83" w14:textId="65F565CC" w:rsidR="00CB552C" w:rsidRPr="00DC194E" w:rsidRDefault="00DC5195" w:rsidP="00CB552C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DC194E">
        <w:rPr>
          <w:rFonts w:asciiTheme="majorHAnsi" w:hAnsiTheme="majorHAnsi" w:cstheme="majorHAnsi"/>
          <w:color w:val="FF0000"/>
          <w:sz w:val="18"/>
          <w:szCs w:val="18"/>
        </w:rPr>
        <w:t>*Evt. spare det sosiale/lek til slutt i økten</w:t>
      </w:r>
      <w:r w:rsidR="009F7521" w:rsidRPr="00DC194E">
        <w:rPr>
          <w:rFonts w:asciiTheme="majorHAnsi" w:hAnsiTheme="majorHAnsi" w:cstheme="majorHAnsi"/>
          <w:color w:val="FF0000"/>
          <w:sz w:val="18"/>
          <w:szCs w:val="18"/>
        </w:rPr>
        <w:t>, eller du ser at de har nok aktivitet via rollespillet.</w:t>
      </w:r>
    </w:p>
    <w:p w14:paraId="70CE0C47" w14:textId="77777777" w:rsidR="00FA1E16" w:rsidRPr="00DC194E" w:rsidRDefault="00FA1E16" w:rsidP="00CB55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55124BEC" w14:textId="2BB9EA92" w:rsidR="00CB552C" w:rsidRPr="00DC194E" w:rsidRDefault="00CB552C" w:rsidP="00CB552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DC194E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Du trenger:</w:t>
      </w:r>
      <w:r w:rsidRPr="00DC194E"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  <w:r w:rsidR="00FA1E16" w:rsidRPr="00DC194E">
        <w:rPr>
          <w:rStyle w:val="eop"/>
          <w:rFonts w:asciiTheme="majorHAnsi" w:hAnsiTheme="majorHAnsi" w:cstheme="majorHAnsi"/>
          <w:b/>
          <w:bCs/>
          <w:sz w:val="22"/>
          <w:szCs w:val="22"/>
        </w:rPr>
        <w:br/>
      </w:r>
    </w:p>
    <w:p w14:paraId="1E733970" w14:textId="77C8CB47" w:rsidR="009F7521" w:rsidRPr="00DC194E" w:rsidRDefault="009F7521" w:rsidP="00CB5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 w:rsidRPr="00DC194E">
        <w:rPr>
          <w:rFonts w:asciiTheme="majorHAnsi" w:hAnsiTheme="majorHAnsi" w:cstheme="majorHAnsi"/>
          <w:b/>
          <w:bCs/>
          <w:color w:val="FF0000"/>
        </w:rPr>
        <w:t>*</w:t>
      </w:r>
      <w:r w:rsidRPr="00DC194E">
        <w:rPr>
          <w:rFonts w:asciiTheme="majorHAnsi" w:hAnsiTheme="majorHAnsi" w:cstheme="majorHAnsi"/>
        </w:rPr>
        <w:t>Lekeforslag: Sola skinner på (</w:t>
      </w:r>
      <w:hyperlink r:id="rId8" w:history="1">
        <w:r w:rsidRPr="00DC194E">
          <w:rPr>
            <w:rStyle w:val="Hyperkobling"/>
            <w:rFonts w:asciiTheme="majorHAnsi" w:hAnsiTheme="majorHAnsi" w:cstheme="majorHAnsi"/>
          </w:rPr>
          <w:t>https://dramaovelser.com/ringvelser/sola-skinner-p</w:t>
        </w:r>
      </w:hyperlink>
      <w:r w:rsidRPr="00DC194E">
        <w:rPr>
          <w:rFonts w:asciiTheme="majorHAnsi" w:hAnsiTheme="majorHAnsi" w:cstheme="majorHAnsi"/>
        </w:rPr>
        <w:t xml:space="preserve">) eller velg leker herfra: </w:t>
      </w:r>
      <w:hyperlink r:id="rId9" w:history="1">
        <w:r w:rsidRPr="00DC194E">
          <w:rPr>
            <w:rStyle w:val="Hyperkobling"/>
            <w:rFonts w:asciiTheme="majorHAnsi" w:hAnsiTheme="majorHAnsi" w:cstheme="majorHAnsi"/>
          </w:rPr>
          <w:t>https://kfuk-kfum.no/ressurser/lek</w:t>
        </w:r>
      </w:hyperlink>
      <w:r w:rsidRPr="00DC194E">
        <w:rPr>
          <w:rFonts w:asciiTheme="majorHAnsi" w:hAnsiTheme="majorHAnsi" w:cstheme="majorHAnsi"/>
        </w:rPr>
        <w:t xml:space="preserve"> </w:t>
      </w:r>
    </w:p>
    <w:p w14:paraId="39F774B3" w14:textId="7DB9E56C" w:rsidR="00CB552C" w:rsidRPr="00DC194E" w:rsidRDefault="00CB552C" w:rsidP="00CB5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 w:rsidRPr="00DC194E">
        <w:rPr>
          <w:rFonts w:asciiTheme="majorHAnsi" w:hAnsiTheme="majorHAnsi" w:cstheme="majorHAnsi"/>
        </w:rPr>
        <w:t>Bibeltidlinjen</w:t>
      </w:r>
      <w:r w:rsidR="00CD5CD5" w:rsidRPr="00DC194E">
        <w:rPr>
          <w:rFonts w:asciiTheme="majorHAnsi" w:hAnsiTheme="majorHAnsi" w:cstheme="majorHAnsi"/>
        </w:rPr>
        <w:t xml:space="preserve"> </w:t>
      </w:r>
      <w:r w:rsidR="00061817" w:rsidRPr="00DC194E">
        <w:rPr>
          <w:rFonts w:asciiTheme="majorHAnsi" w:hAnsiTheme="majorHAnsi" w:cstheme="majorHAnsi"/>
        </w:rPr>
        <w:t>(</w:t>
      </w:r>
      <w:hyperlink r:id="rId10" w:history="1">
        <w:r w:rsidR="00061817" w:rsidRPr="00DC194E">
          <w:rPr>
            <w:rStyle w:val="Hyperkobling"/>
          </w:rPr>
          <w:t>Bibelselskapet | Tidslinjen</w:t>
        </w:r>
      </w:hyperlink>
      <w:r w:rsidR="00061817" w:rsidRPr="00DC194E">
        <w:t>)</w:t>
      </w:r>
      <w:r w:rsidRPr="00DC194E">
        <w:rPr>
          <w:rFonts w:asciiTheme="majorHAnsi" w:hAnsiTheme="majorHAnsi" w:cstheme="majorHAnsi"/>
        </w:rPr>
        <w:t xml:space="preserve"> og en kirkehistorisk tidslinje (ressurs kommer)</w:t>
      </w:r>
    </w:p>
    <w:p w14:paraId="6544DA4E" w14:textId="24BF6B50" w:rsidR="00CB552C" w:rsidRPr="00DC194E" w:rsidRDefault="00CB552C" w:rsidP="00CB5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 w:rsidRPr="00DC194E">
        <w:rPr>
          <w:rFonts w:asciiTheme="majorHAnsi" w:hAnsiTheme="majorHAnsi" w:cstheme="majorHAnsi"/>
        </w:rPr>
        <w:t xml:space="preserve">De første kristne (film): </w:t>
      </w:r>
      <w:hyperlink r:id="rId11" w:history="1">
        <w:r w:rsidRPr="00DC194E">
          <w:rPr>
            <w:rStyle w:val="Hyperkobling"/>
            <w:rFonts w:asciiTheme="majorHAnsi" w:hAnsiTheme="majorHAnsi" w:cstheme="majorHAnsi"/>
          </w:rPr>
          <w:t>https://www.youtube.com/watch?v=m8YUeVErcD4</w:t>
        </w:r>
      </w:hyperlink>
      <w:r w:rsidRPr="00DC194E">
        <w:rPr>
          <w:rFonts w:asciiTheme="majorHAnsi" w:hAnsiTheme="majorHAnsi" w:cstheme="majorHAnsi"/>
        </w:rPr>
        <w:t xml:space="preserve"> </w:t>
      </w:r>
    </w:p>
    <w:p w14:paraId="1D77D607" w14:textId="4833DC58" w:rsidR="00CB552C" w:rsidRPr="00DC194E" w:rsidRDefault="00CB552C" w:rsidP="00CB5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 w:rsidRPr="00DC194E">
        <w:rPr>
          <w:rFonts w:asciiTheme="majorHAnsi" w:hAnsiTheme="majorHAnsi" w:cstheme="majorHAnsi"/>
        </w:rPr>
        <w:t xml:space="preserve">Ressurs om Paulus </w:t>
      </w:r>
      <w:r w:rsidR="00A66025" w:rsidRPr="00DC194E">
        <w:rPr>
          <w:rFonts w:asciiTheme="majorHAnsi" w:hAnsiTheme="majorHAnsi" w:cstheme="majorHAnsi"/>
        </w:rPr>
        <w:t>(R)</w:t>
      </w:r>
    </w:p>
    <w:p w14:paraId="21F5EB1B" w14:textId="73FADCC5" w:rsidR="00FA1E16" w:rsidRPr="00DC194E" w:rsidRDefault="00FA1E16" w:rsidP="00CB552C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 w:rsidRPr="00DC194E">
        <w:rPr>
          <w:rFonts w:asciiTheme="majorHAnsi" w:hAnsiTheme="majorHAnsi" w:cstheme="majorHAnsi"/>
        </w:rPr>
        <w:t>Rollespill om Paulus sin omvendelse</w:t>
      </w:r>
      <w:r w:rsidR="00A66025" w:rsidRPr="00DC194E">
        <w:rPr>
          <w:rFonts w:asciiTheme="majorHAnsi" w:hAnsiTheme="majorHAnsi" w:cstheme="majorHAnsi"/>
        </w:rPr>
        <w:t xml:space="preserve"> (R)</w:t>
      </w:r>
    </w:p>
    <w:p w14:paraId="275C38A4" w14:textId="77777777" w:rsidR="00FA1E16" w:rsidRPr="00DC194E" w:rsidRDefault="00FA1E16" w:rsidP="00FA1E16">
      <w:pPr>
        <w:pBdr>
          <w:bottom w:val="single" w:sz="6" w:space="1" w:color="auto"/>
        </w:pBdr>
        <w:rPr>
          <w:rFonts w:asciiTheme="majorHAnsi" w:hAnsiTheme="majorHAnsi" w:cstheme="majorHAnsi"/>
          <w:sz w:val="6"/>
          <w:szCs w:val="6"/>
        </w:rPr>
      </w:pPr>
    </w:p>
    <w:p w14:paraId="5A820E7A" w14:textId="77777777" w:rsidR="00FA1E16" w:rsidRPr="00DC194E" w:rsidRDefault="00FA1E16" w:rsidP="00FA1E16">
      <w:pPr>
        <w:rPr>
          <w:rFonts w:asciiTheme="majorHAnsi" w:hAnsiTheme="majorHAnsi" w:cstheme="majorHAnsi"/>
        </w:rPr>
      </w:pPr>
    </w:p>
    <w:p w14:paraId="1C9EDA86" w14:textId="36F0F436" w:rsidR="00FA1E16" w:rsidRPr="00DC194E" w:rsidRDefault="00FA1E16" w:rsidP="00FA1E1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C194E">
        <w:rPr>
          <w:rFonts w:asciiTheme="majorHAnsi" w:hAnsiTheme="majorHAnsi" w:cstheme="majorHAnsi"/>
          <w:b/>
          <w:bCs/>
          <w:sz w:val="28"/>
          <w:szCs w:val="28"/>
        </w:rPr>
        <w:t xml:space="preserve">Gjennomføringen av økten </w:t>
      </w:r>
    </w:p>
    <w:p w14:paraId="1DAE9F64" w14:textId="2863064F" w:rsidR="00FA1E16" w:rsidRPr="00DC194E" w:rsidRDefault="00FA1E16" w:rsidP="00FA1E16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C194E">
        <w:rPr>
          <w:rFonts w:asciiTheme="majorHAnsi" w:hAnsiTheme="majorHAnsi" w:cstheme="majorHAnsi"/>
          <w:b/>
          <w:bCs/>
          <w:sz w:val="24"/>
          <w:szCs w:val="24"/>
        </w:rPr>
        <w:t>Opprop og samtale (tema) – Evt. en lek</w:t>
      </w:r>
      <w:r w:rsidR="009F7521" w:rsidRPr="00DC194E">
        <w:rPr>
          <w:rFonts w:asciiTheme="majorHAnsi" w:hAnsiTheme="majorHAnsi" w:cstheme="majorHAnsi"/>
          <w:b/>
          <w:bCs/>
          <w:color w:val="FF0000"/>
          <w:sz w:val="24"/>
          <w:szCs w:val="24"/>
        </w:rPr>
        <w:t>*</w:t>
      </w:r>
    </w:p>
    <w:p w14:paraId="5FE36052" w14:textId="3E00BA42" w:rsidR="00FA1E16" w:rsidRPr="00DC194E" w:rsidRDefault="00FA1E16" w:rsidP="7161A796">
      <w:pPr>
        <w:pStyle w:val="Listeavsnitt"/>
        <w:rPr>
          <w:rFonts w:asciiTheme="majorHAnsi" w:hAnsiTheme="majorHAnsi" w:cstheme="majorBidi"/>
          <w:sz w:val="24"/>
          <w:szCs w:val="24"/>
        </w:rPr>
      </w:pPr>
      <w:r w:rsidRPr="00DC194E">
        <w:rPr>
          <w:rFonts w:asciiTheme="majorHAnsi" w:hAnsiTheme="majorHAnsi" w:cstheme="majorBidi"/>
          <w:sz w:val="24"/>
          <w:szCs w:val="24"/>
        </w:rPr>
        <w:t>Hvis dere allerede har gj</w:t>
      </w:r>
      <w:r w:rsidR="28DCB438" w:rsidRPr="00DC194E">
        <w:rPr>
          <w:rFonts w:asciiTheme="majorHAnsi" w:hAnsiTheme="majorHAnsi" w:cstheme="majorBidi"/>
          <w:sz w:val="24"/>
          <w:szCs w:val="24"/>
        </w:rPr>
        <w:t>ennomført</w:t>
      </w:r>
      <w:r w:rsidRPr="00DC194E">
        <w:rPr>
          <w:rFonts w:asciiTheme="majorHAnsi" w:hAnsiTheme="majorHAnsi" w:cstheme="majorBidi"/>
          <w:sz w:val="24"/>
          <w:szCs w:val="24"/>
        </w:rPr>
        <w:t xml:space="preserve"> hele eller deler av økt 1, er det naturligvis ikke noe poeng å ha opprop og å høre om de har noe å fortelle siden sist. </w:t>
      </w:r>
      <w:r w:rsidR="00005F41" w:rsidRPr="00DC194E">
        <w:rPr>
          <w:rFonts w:asciiTheme="majorHAnsi" w:hAnsiTheme="majorHAnsi" w:cstheme="majorBidi"/>
          <w:sz w:val="24"/>
          <w:szCs w:val="24"/>
        </w:rPr>
        <w:t>Det er likevel ikke sikkert dere har tid til å gjennomføre begge økter, og</w:t>
      </w:r>
      <w:r w:rsidRPr="00DC194E">
        <w:rPr>
          <w:rFonts w:asciiTheme="majorHAnsi" w:hAnsiTheme="majorHAnsi" w:cstheme="majorBidi"/>
          <w:sz w:val="24"/>
          <w:szCs w:val="24"/>
        </w:rPr>
        <w:t xml:space="preserve"> da er det lurt </w:t>
      </w:r>
      <w:r w:rsidR="00544709" w:rsidRPr="00DC194E">
        <w:rPr>
          <w:rFonts w:asciiTheme="majorHAnsi" w:hAnsiTheme="majorHAnsi" w:cstheme="majorBidi"/>
          <w:sz w:val="24"/>
          <w:szCs w:val="24"/>
        </w:rPr>
        <w:t xml:space="preserve">at man får </w:t>
      </w:r>
      <w:r w:rsidRPr="00DC194E">
        <w:rPr>
          <w:rFonts w:asciiTheme="majorHAnsi" w:hAnsiTheme="majorHAnsi" w:cstheme="majorBidi"/>
          <w:sz w:val="24"/>
          <w:szCs w:val="24"/>
        </w:rPr>
        <w:t>barna i tale</w:t>
      </w:r>
      <w:r w:rsidR="00544709" w:rsidRPr="00DC194E">
        <w:rPr>
          <w:rFonts w:asciiTheme="majorHAnsi" w:hAnsiTheme="majorHAnsi" w:cstheme="majorBidi"/>
          <w:sz w:val="24"/>
          <w:szCs w:val="24"/>
        </w:rPr>
        <w:t xml:space="preserve"> hver gang man samles. Det er en oppvarming til det å skulle delta i selve øktens tema og </w:t>
      </w:r>
      <w:r w:rsidRPr="00DC194E">
        <w:rPr>
          <w:rFonts w:asciiTheme="majorHAnsi" w:hAnsiTheme="majorHAnsi" w:cstheme="majorBidi"/>
          <w:sz w:val="24"/>
          <w:szCs w:val="24"/>
        </w:rPr>
        <w:t>ved å be dem fortelle om helt hverdagslige ting, eller ting de har opplevd. Jobb litt med å få de av barna som er litt stille i prat. Kanskje er denne gjengen</w:t>
      </w:r>
      <w:r w:rsidR="009F7521" w:rsidRPr="00DC194E">
        <w:rPr>
          <w:rFonts w:asciiTheme="majorHAnsi" w:hAnsiTheme="majorHAnsi" w:cstheme="majorBidi"/>
          <w:sz w:val="24"/>
          <w:szCs w:val="24"/>
        </w:rPr>
        <w:t xml:space="preserve"> (katekesegruppa di)</w:t>
      </w:r>
      <w:r w:rsidRPr="00DC194E">
        <w:rPr>
          <w:rFonts w:asciiTheme="majorHAnsi" w:hAnsiTheme="majorHAnsi" w:cstheme="majorBidi"/>
          <w:sz w:val="24"/>
          <w:szCs w:val="24"/>
        </w:rPr>
        <w:t xml:space="preserve"> litt for gamle til å leke </w:t>
      </w:r>
      <w:r w:rsidRPr="00DC194E">
        <w:rPr>
          <w:rFonts w:asciiTheme="majorHAnsi" w:hAnsiTheme="majorHAnsi" w:cstheme="majorBidi"/>
          <w:i/>
          <w:iCs/>
          <w:sz w:val="24"/>
          <w:szCs w:val="24"/>
        </w:rPr>
        <w:t>Sola skinner på</w:t>
      </w:r>
      <w:r w:rsidR="009F7521" w:rsidRPr="00DC194E">
        <w:rPr>
          <w:rFonts w:asciiTheme="majorHAnsi" w:hAnsiTheme="majorHAnsi" w:cstheme="majorBidi"/>
          <w:sz w:val="24"/>
          <w:szCs w:val="24"/>
        </w:rPr>
        <w:t xml:space="preserve"> (R)-? </w:t>
      </w:r>
    </w:p>
    <w:p w14:paraId="742D6C1C" w14:textId="6AEF2E32" w:rsidR="00FA1E16" w:rsidRPr="00DC194E" w:rsidRDefault="00FA1E16" w:rsidP="7161A796">
      <w:pPr>
        <w:pStyle w:val="Listeavsnitt"/>
        <w:rPr>
          <w:rFonts w:asciiTheme="majorHAnsi" w:hAnsiTheme="majorHAnsi" w:cstheme="majorBidi"/>
          <w:sz w:val="24"/>
          <w:szCs w:val="24"/>
        </w:rPr>
      </w:pPr>
    </w:p>
    <w:p w14:paraId="29F25509" w14:textId="4DF965D2" w:rsidR="00FA1E16" w:rsidRPr="00DC194E" w:rsidRDefault="009F7521" w:rsidP="7161A796">
      <w:pPr>
        <w:pStyle w:val="Listeavsnitt"/>
        <w:rPr>
          <w:rFonts w:asciiTheme="majorHAnsi" w:hAnsiTheme="majorHAnsi" w:cstheme="majorBidi"/>
          <w:sz w:val="24"/>
          <w:szCs w:val="24"/>
        </w:rPr>
      </w:pPr>
      <w:r w:rsidRPr="00DC194E">
        <w:rPr>
          <w:rFonts w:asciiTheme="majorHAnsi" w:hAnsiTheme="majorHAnsi" w:cstheme="majorBidi"/>
          <w:sz w:val="24"/>
          <w:szCs w:val="24"/>
        </w:rPr>
        <w:t>Istedenfor en lek kan du også bare nevne ting noen kan</w:t>
      </w:r>
      <w:r w:rsidR="009E7FA8" w:rsidRPr="00DC194E">
        <w:rPr>
          <w:rFonts w:asciiTheme="majorHAnsi" w:hAnsiTheme="majorHAnsi" w:cstheme="majorBidi"/>
          <w:sz w:val="24"/>
          <w:szCs w:val="24"/>
        </w:rPr>
        <w:t xml:space="preserve"> ha </w:t>
      </w:r>
      <w:r w:rsidRPr="00DC194E">
        <w:rPr>
          <w:rFonts w:asciiTheme="majorHAnsi" w:hAnsiTheme="majorHAnsi" w:cstheme="majorBidi"/>
          <w:sz w:val="24"/>
          <w:szCs w:val="24"/>
        </w:rPr>
        <w:t xml:space="preserve">opplevd eller </w:t>
      </w:r>
      <w:r w:rsidR="34BE8308" w:rsidRPr="00DC194E">
        <w:rPr>
          <w:rFonts w:asciiTheme="majorHAnsi" w:hAnsiTheme="majorHAnsi" w:cstheme="majorBidi"/>
          <w:sz w:val="24"/>
          <w:szCs w:val="24"/>
        </w:rPr>
        <w:t>gjort</w:t>
      </w:r>
      <w:r w:rsidRPr="00DC194E">
        <w:rPr>
          <w:rFonts w:asciiTheme="majorHAnsi" w:hAnsiTheme="majorHAnsi" w:cstheme="majorBidi"/>
          <w:sz w:val="24"/>
          <w:szCs w:val="24"/>
        </w:rPr>
        <w:t xml:space="preserve"> siden sis</w:t>
      </w:r>
      <w:r w:rsidR="009E7FA8" w:rsidRPr="00DC194E">
        <w:rPr>
          <w:rFonts w:asciiTheme="majorHAnsi" w:hAnsiTheme="majorHAnsi" w:cstheme="majorBidi"/>
          <w:sz w:val="24"/>
          <w:szCs w:val="24"/>
        </w:rPr>
        <w:t>t. Be</w:t>
      </w:r>
      <w:r w:rsidRPr="00DC194E">
        <w:rPr>
          <w:rFonts w:asciiTheme="majorHAnsi" w:hAnsiTheme="majorHAnsi" w:cstheme="majorBidi"/>
          <w:sz w:val="24"/>
          <w:szCs w:val="24"/>
        </w:rPr>
        <w:t xml:space="preserve"> dem </w:t>
      </w:r>
      <w:r w:rsidR="00FA1E16" w:rsidRPr="00DC194E">
        <w:rPr>
          <w:rFonts w:asciiTheme="majorHAnsi" w:hAnsiTheme="majorHAnsi" w:cstheme="majorBidi"/>
          <w:sz w:val="24"/>
          <w:szCs w:val="24"/>
        </w:rPr>
        <w:t xml:space="preserve">rekke opp handa </w:t>
      </w:r>
      <w:r w:rsidRPr="00DC194E">
        <w:rPr>
          <w:rFonts w:asciiTheme="majorHAnsi" w:hAnsiTheme="majorHAnsi" w:cstheme="majorBidi"/>
          <w:sz w:val="24"/>
          <w:szCs w:val="24"/>
        </w:rPr>
        <w:t>dersom det</w:t>
      </w:r>
      <w:r w:rsidR="009E7FA8" w:rsidRPr="00DC194E">
        <w:rPr>
          <w:rFonts w:asciiTheme="majorHAnsi" w:hAnsiTheme="majorHAnsi" w:cstheme="majorBidi"/>
          <w:sz w:val="24"/>
          <w:szCs w:val="24"/>
        </w:rPr>
        <w:t xml:space="preserve"> du sier</w:t>
      </w:r>
      <w:r w:rsidRPr="00DC194E">
        <w:rPr>
          <w:rFonts w:asciiTheme="majorHAnsi" w:hAnsiTheme="majorHAnsi" w:cstheme="majorBidi"/>
          <w:sz w:val="24"/>
          <w:szCs w:val="24"/>
        </w:rPr>
        <w:t xml:space="preserve"> gjelder dem. Du kan</w:t>
      </w:r>
      <w:r w:rsidR="00FA1E16" w:rsidRPr="00DC194E">
        <w:rPr>
          <w:rFonts w:asciiTheme="majorHAnsi" w:hAnsiTheme="majorHAnsi" w:cstheme="majorBidi"/>
          <w:sz w:val="24"/>
          <w:szCs w:val="24"/>
        </w:rPr>
        <w:t xml:space="preserve"> </w:t>
      </w:r>
      <w:r w:rsidRPr="00DC194E">
        <w:rPr>
          <w:rFonts w:asciiTheme="majorHAnsi" w:hAnsiTheme="majorHAnsi" w:cstheme="majorBidi"/>
          <w:sz w:val="24"/>
          <w:szCs w:val="24"/>
        </w:rPr>
        <w:t>stille</w:t>
      </w:r>
      <w:r w:rsidR="00FA1E16" w:rsidRPr="00DC194E">
        <w:rPr>
          <w:rFonts w:asciiTheme="majorHAnsi" w:hAnsiTheme="majorHAnsi" w:cstheme="majorBidi"/>
          <w:sz w:val="24"/>
          <w:szCs w:val="24"/>
        </w:rPr>
        <w:t xml:space="preserve"> slike</w:t>
      </w:r>
      <w:r w:rsidRPr="00DC194E">
        <w:rPr>
          <w:rFonts w:asciiTheme="majorHAnsi" w:hAnsiTheme="majorHAnsi" w:cstheme="majorBidi"/>
          <w:sz w:val="24"/>
          <w:szCs w:val="24"/>
        </w:rPr>
        <w:t xml:space="preserve"> spørsmål som</w:t>
      </w:r>
      <w:r w:rsidR="00FA1E16" w:rsidRPr="00DC194E">
        <w:rPr>
          <w:rFonts w:asciiTheme="majorHAnsi" w:hAnsiTheme="majorHAnsi" w:cstheme="majorBidi"/>
          <w:sz w:val="24"/>
          <w:szCs w:val="24"/>
        </w:rPr>
        <w:t xml:space="preserve"> «Har noen vært på kino siden sist</w:t>
      </w:r>
      <w:r w:rsidRPr="00DC194E">
        <w:rPr>
          <w:rFonts w:asciiTheme="majorHAnsi" w:hAnsiTheme="majorHAnsi" w:cstheme="majorBidi"/>
          <w:sz w:val="24"/>
          <w:szCs w:val="24"/>
        </w:rPr>
        <w:t>?»</w:t>
      </w:r>
      <w:r w:rsidR="00AB4043" w:rsidRPr="00DC194E">
        <w:rPr>
          <w:rFonts w:asciiTheme="majorHAnsi" w:hAnsiTheme="majorHAnsi" w:cstheme="majorBidi"/>
          <w:sz w:val="24"/>
          <w:szCs w:val="24"/>
        </w:rPr>
        <w:t xml:space="preserve">, «Har noen gjort noe gøy?», eller bare </w:t>
      </w:r>
      <w:r w:rsidRPr="00DC194E">
        <w:rPr>
          <w:rFonts w:asciiTheme="majorHAnsi" w:hAnsiTheme="majorHAnsi" w:cstheme="majorBidi"/>
          <w:sz w:val="24"/>
          <w:szCs w:val="24"/>
        </w:rPr>
        <w:t xml:space="preserve">«Har noen laget </w:t>
      </w:r>
      <w:r w:rsidR="41418E6C" w:rsidRPr="00DC194E">
        <w:rPr>
          <w:rFonts w:asciiTheme="majorHAnsi" w:hAnsiTheme="majorHAnsi" w:cstheme="majorBidi"/>
          <w:sz w:val="24"/>
          <w:szCs w:val="24"/>
        </w:rPr>
        <w:t xml:space="preserve">noe digg (god) </w:t>
      </w:r>
      <w:r w:rsidRPr="00DC194E">
        <w:rPr>
          <w:rFonts w:asciiTheme="majorHAnsi" w:hAnsiTheme="majorHAnsi" w:cstheme="majorBidi"/>
          <w:sz w:val="24"/>
          <w:szCs w:val="24"/>
        </w:rPr>
        <w:t>mat hjemme siden vi sist møttes?</w:t>
      </w:r>
      <w:r w:rsidR="00DC2247" w:rsidRPr="00DC194E">
        <w:rPr>
          <w:rFonts w:asciiTheme="majorHAnsi" w:hAnsiTheme="majorHAnsi" w:cstheme="majorBidi"/>
          <w:sz w:val="24"/>
          <w:szCs w:val="24"/>
        </w:rPr>
        <w:t>». Og kanskje: «</w:t>
      </w:r>
      <w:r w:rsidRPr="00DC194E">
        <w:rPr>
          <w:rFonts w:asciiTheme="majorHAnsi" w:hAnsiTheme="majorHAnsi" w:cstheme="majorBidi"/>
          <w:sz w:val="24"/>
          <w:szCs w:val="24"/>
        </w:rPr>
        <w:t>Hva lagde dere da?».</w:t>
      </w:r>
      <w:r w:rsidR="009E7FA8" w:rsidRPr="00DC194E">
        <w:rPr>
          <w:rFonts w:asciiTheme="majorHAnsi" w:hAnsiTheme="majorHAnsi" w:cstheme="majorBidi"/>
          <w:sz w:val="24"/>
          <w:szCs w:val="24"/>
        </w:rPr>
        <w:t xml:space="preserve"> </w:t>
      </w:r>
      <w:r w:rsidRPr="00DC194E">
        <w:rPr>
          <w:rFonts w:asciiTheme="majorHAnsi" w:hAnsiTheme="majorHAnsi" w:cstheme="majorBidi"/>
          <w:sz w:val="24"/>
          <w:szCs w:val="24"/>
        </w:rPr>
        <w:t>Det viktigste her er at</w:t>
      </w:r>
      <w:r w:rsidR="00DC2247" w:rsidRPr="00DC194E">
        <w:rPr>
          <w:rFonts w:asciiTheme="majorHAnsi" w:hAnsiTheme="majorHAnsi" w:cstheme="majorBidi"/>
          <w:sz w:val="24"/>
          <w:szCs w:val="24"/>
        </w:rPr>
        <w:t xml:space="preserve"> barna </w:t>
      </w:r>
      <w:r w:rsidRPr="00DC194E">
        <w:rPr>
          <w:rFonts w:asciiTheme="majorHAnsi" w:hAnsiTheme="majorHAnsi" w:cstheme="majorBidi"/>
          <w:sz w:val="24"/>
          <w:szCs w:val="24"/>
        </w:rPr>
        <w:t>får pratet litt om hva de har gjort eller opplev</w:t>
      </w:r>
      <w:r w:rsidR="00DC2247" w:rsidRPr="00DC194E">
        <w:rPr>
          <w:rFonts w:asciiTheme="majorHAnsi" w:hAnsiTheme="majorHAnsi" w:cstheme="majorBidi"/>
          <w:sz w:val="24"/>
          <w:szCs w:val="24"/>
        </w:rPr>
        <w:t>d; at de</w:t>
      </w:r>
      <w:r w:rsidR="00846921" w:rsidRPr="00DC194E">
        <w:rPr>
          <w:rFonts w:asciiTheme="majorHAnsi" w:hAnsiTheme="majorHAnsi" w:cstheme="majorBidi"/>
          <w:sz w:val="24"/>
          <w:szCs w:val="24"/>
        </w:rPr>
        <w:t xml:space="preserve"> «varmer opp» til å tørre å delta samtaler om øktens tema senere.</w:t>
      </w:r>
    </w:p>
    <w:p w14:paraId="452BF8F1" w14:textId="77777777" w:rsidR="009F7521" w:rsidRPr="00DC194E" w:rsidRDefault="009F7521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541884E7" w14:textId="662FB0DD" w:rsidR="009F7521" w:rsidRPr="00DC194E" w:rsidRDefault="009F7521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 xml:space="preserve">Hvis du ønsker å leke en lek, men ikke </w:t>
      </w:r>
      <w:r w:rsidR="00846921" w:rsidRPr="00DC194E">
        <w:rPr>
          <w:rFonts w:asciiTheme="majorHAnsi" w:hAnsiTheme="majorHAnsi" w:cstheme="majorHAnsi"/>
          <w:sz w:val="24"/>
          <w:szCs w:val="24"/>
        </w:rPr>
        <w:t>synes</w:t>
      </w:r>
      <w:r w:rsidRPr="00DC194E">
        <w:rPr>
          <w:rFonts w:asciiTheme="majorHAnsi" w:hAnsiTheme="majorHAnsi" w:cstheme="majorHAnsi"/>
          <w:sz w:val="24"/>
          <w:szCs w:val="24"/>
        </w:rPr>
        <w:t xml:space="preserve"> </w:t>
      </w:r>
      <w:r w:rsidR="00850D56" w:rsidRPr="00DC194E">
        <w:rPr>
          <w:rFonts w:asciiTheme="majorHAnsi" w:hAnsiTheme="majorHAnsi" w:cstheme="majorHAnsi"/>
          <w:sz w:val="24"/>
          <w:szCs w:val="24"/>
        </w:rPr>
        <w:t>«</w:t>
      </w:r>
      <w:r w:rsidRPr="00DC194E">
        <w:rPr>
          <w:rFonts w:asciiTheme="majorHAnsi" w:hAnsiTheme="majorHAnsi" w:cstheme="majorHAnsi"/>
          <w:sz w:val="24"/>
          <w:szCs w:val="24"/>
        </w:rPr>
        <w:t>Sola skinner på</w:t>
      </w:r>
      <w:r w:rsidR="00850D56" w:rsidRPr="00DC194E">
        <w:rPr>
          <w:rFonts w:asciiTheme="majorHAnsi" w:hAnsiTheme="majorHAnsi" w:cstheme="majorHAnsi"/>
          <w:sz w:val="24"/>
          <w:szCs w:val="24"/>
        </w:rPr>
        <w:t>» passer</w:t>
      </w:r>
      <w:r w:rsidRPr="00DC194E">
        <w:rPr>
          <w:rFonts w:asciiTheme="majorHAnsi" w:hAnsiTheme="majorHAnsi" w:cstheme="majorHAnsi"/>
          <w:sz w:val="24"/>
          <w:szCs w:val="24"/>
        </w:rPr>
        <w:t>, kan</w:t>
      </w:r>
      <w:r w:rsidR="00850D56" w:rsidRPr="00DC194E">
        <w:rPr>
          <w:rFonts w:asciiTheme="majorHAnsi" w:hAnsiTheme="majorHAnsi" w:cstheme="majorHAnsi"/>
          <w:sz w:val="24"/>
          <w:szCs w:val="24"/>
        </w:rPr>
        <w:t xml:space="preserve"> du</w:t>
      </w:r>
      <w:r w:rsidRPr="00DC194E">
        <w:rPr>
          <w:rFonts w:asciiTheme="majorHAnsi" w:hAnsiTheme="majorHAnsi" w:cstheme="majorHAnsi"/>
          <w:sz w:val="24"/>
          <w:szCs w:val="24"/>
        </w:rPr>
        <w:t xml:space="preserve"> gjerne vel</w:t>
      </w:r>
      <w:r w:rsidR="00C91E7F" w:rsidRPr="00DC194E">
        <w:rPr>
          <w:rFonts w:asciiTheme="majorHAnsi" w:hAnsiTheme="majorHAnsi" w:cstheme="majorHAnsi"/>
          <w:sz w:val="24"/>
          <w:szCs w:val="24"/>
        </w:rPr>
        <w:t>ge</w:t>
      </w:r>
      <w:r w:rsidRPr="00DC194E">
        <w:rPr>
          <w:rFonts w:asciiTheme="majorHAnsi" w:hAnsiTheme="majorHAnsi" w:cstheme="majorHAnsi"/>
          <w:sz w:val="24"/>
          <w:szCs w:val="24"/>
        </w:rPr>
        <w:t xml:space="preserve"> en lek fra KFUK/KFUMs leke-side</w:t>
      </w:r>
      <w:r w:rsidR="0004294D" w:rsidRPr="00DC194E">
        <w:rPr>
          <w:rFonts w:asciiTheme="majorHAnsi" w:hAnsiTheme="majorHAnsi" w:cstheme="majorHAnsi"/>
          <w:sz w:val="24"/>
          <w:szCs w:val="24"/>
        </w:rPr>
        <w:t xml:space="preserve"> eller fra vår lekebank på blilys.no</w:t>
      </w:r>
      <w:r w:rsidRPr="00DC194E">
        <w:rPr>
          <w:rFonts w:asciiTheme="majorHAnsi" w:hAnsiTheme="majorHAnsi" w:cstheme="majorHAnsi"/>
          <w:sz w:val="24"/>
          <w:szCs w:val="24"/>
        </w:rPr>
        <w:t xml:space="preserve"> (R).</w:t>
      </w:r>
      <w:r w:rsidR="00850D56" w:rsidRPr="00DC194E">
        <w:rPr>
          <w:rFonts w:asciiTheme="majorHAnsi" w:hAnsiTheme="majorHAnsi" w:cstheme="majorHAnsi"/>
          <w:sz w:val="24"/>
          <w:szCs w:val="24"/>
        </w:rPr>
        <w:t xml:space="preserve"> K</w:t>
      </w:r>
      <w:r w:rsidRPr="00DC194E">
        <w:rPr>
          <w:rFonts w:asciiTheme="majorHAnsi" w:hAnsiTheme="majorHAnsi" w:cstheme="majorHAnsi"/>
          <w:sz w:val="24"/>
          <w:szCs w:val="24"/>
        </w:rPr>
        <w:t xml:space="preserve">anskje </w:t>
      </w:r>
      <w:r w:rsidR="00850D56" w:rsidRPr="00DC194E">
        <w:rPr>
          <w:rFonts w:asciiTheme="majorHAnsi" w:hAnsiTheme="majorHAnsi" w:cstheme="majorHAnsi"/>
          <w:sz w:val="24"/>
          <w:szCs w:val="24"/>
        </w:rPr>
        <w:t>velger dere</w:t>
      </w:r>
      <w:r w:rsidRPr="00DC194E">
        <w:rPr>
          <w:rFonts w:asciiTheme="majorHAnsi" w:hAnsiTheme="majorHAnsi" w:cstheme="majorHAnsi"/>
          <w:sz w:val="24"/>
          <w:szCs w:val="24"/>
        </w:rPr>
        <w:t xml:space="preserve"> å leke</w:t>
      </w:r>
      <w:r w:rsidR="00850D56" w:rsidRPr="00DC194E">
        <w:rPr>
          <w:rFonts w:asciiTheme="majorHAnsi" w:hAnsiTheme="majorHAnsi" w:cstheme="majorHAnsi"/>
          <w:sz w:val="24"/>
          <w:szCs w:val="24"/>
        </w:rPr>
        <w:t xml:space="preserve"> noe</w:t>
      </w:r>
      <w:r w:rsidRPr="00DC194E">
        <w:rPr>
          <w:rFonts w:asciiTheme="majorHAnsi" w:hAnsiTheme="majorHAnsi" w:cstheme="majorHAnsi"/>
          <w:sz w:val="24"/>
          <w:szCs w:val="24"/>
        </w:rPr>
        <w:t xml:space="preserve"> til slutt, eller </w:t>
      </w:r>
      <w:r w:rsidR="00850D56" w:rsidRPr="00DC194E">
        <w:rPr>
          <w:rFonts w:asciiTheme="majorHAnsi" w:hAnsiTheme="majorHAnsi" w:cstheme="majorHAnsi"/>
          <w:sz w:val="24"/>
          <w:szCs w:val="24"/>
        </w:rPr>
        <w:t>det kan hende det</w:t>
      </w:r>
      <w:r w:rsidRPr="00DC194E">
        <w:rPr>
          <w:rFonts w:asciiTheme="majorHAnsi" w:hAnsiTheme="majorHAnsi" w:cstheme="majorHAnsi"/>
          <w:sz w:val="24"/>
          <w:szCs w:val="24"/>
        </w:rPr>
        <w:t xml:space="preserve"> er nok med rollespillet som aktivitet til denne økten.</w:t>
      </w:r>
    </w:p>
    <w:p w14:paraId="22D72DE2" w14:textId="77777777" w:rsidR="009F7521" w:rsidRDefault="009F7521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22891FD5" w14:textId="77777777" w:rsidR="00AC4F5F" w:rsidRDefault="00AC4F5F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1820952B" w14:textId="77777777" w:rsidR="00AC4F5F" w:rsidRPr="00DC194E" w:rsidRDefault="00AC4F5F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6BAB0DE2" w14:textId="3922C75F" w:rsidR="009F7521" w:rsidRPr="00DC194E" w:rsidRDefault="00850D56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>Pass på å fortelle</w:t>
      </w:r>
      <w:r w:rsidR="009F7521" w:rsidRPr="00DC194E">
        <w:rPr>
          <w:rFonts w:asciiTheme="majorHAnsi" w:hAnsiTheme="majorHAnsi" w:cstheme="majorHAnsi"/>
          <w:sz w:val="24"/>
          <w:szCs w:val="24"/>
        </w:rPr>
        <w:t xml:space="preserve"> litt om hva dere skal snakke om i denne økta: kirkehistorie og Paulus</w:t>
      </w:r>
      <w:r w:rsidR="00C91E7F" w:rsidRPr="00DC194E">
        <w:rPr>
          <w:rFonts w:asciiTheme="majorHAnsi" w:hAnsiTheme="majorHAnsi" w:cstheme="majorHAnsi"/>
          <w:sz w:val="24"/>
          <w:szCs w:val="24"/>
        </w:rPr>
        <w:t xml:space="preserve">. Still gjerne følgende spørsmål (som de svarer på uten å få noen fasit. Fasiten kommer jo snart her </w:t>
      </w:r>
      <w:r w:rsidR="00C91E7F" w:rsidRPr="00DC194E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1E7F" w:rsidRPr="00DC194E">
        <w:rPr>
          <w:rFonts w:asciiTheme="majorHAnsi" w:hAnsiTheme="majorHAnsi" w:cstheme="majorHAnsi"/>
          <w:sz w:val="24"/>
          <w:szCs w:val="24"/>
        </w:rPr>
        <w:t xml:space="preserve">): </w:t>
      </w:r>
    </w:p>
    <w:p w14:paraId="6FDA980D" w14:textId="77777777" w:rsidR="009F7521" w:rsidRPr="00DC194E" w:rsidRDefault="009F7521" w:rsidP="00FA1E16">
      <w:pPr>
        <w:pStyle w:val="Listeavsnitt"/>
        <w:rPr>
          <w:rFonts w:asciiTheme="majorHAnsi" w:hAnsiTheme="majorHAnsi" w:cstheme="majorHAnsi"/>
          <w:sz w:val="12"/>
          <w:szCs w:val="12"/>
        </w:rPr>
      </w:pPr>
    </w:p>
    <w:p w14:paraId="11611A62" w14:textId="77777777" w:rsidR="00C91E7F" w:rsidRPr="00DC194E" w:rsidRDefault="009F7521" w:rsidP="00C91E7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>Hva er kirkehistorie?</w:t>
      </w:r>
    </w:p>
    <w:p w14:paraId="36C181E5" w14:textId="569AF2CA" w:rsidR="009F7521" w:rsidRPr="00DC194E" w:rsidRDefault="009F7521" w:rsidP="00C91E7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>Hvem var Paulus?</w:t>
      </w:r>
    </w:p>
    <w:p w14:paraId="14E62AC5" w14:textId="77777777" w:rsidR="009F7521" w:rsidRPr="00DC194E" w:rsidRDefault="009F7521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778ED7FB" w14:textId="77777777" w:rsidR="00850D56" w:rsidRPr="00DC194E" w:rsidRDefault="00850D56" w:rsidP="00FA1E16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3B47EBD5" w14:textId="2144D0F2" w:rsidR="00FA1E16" w:rsidRPr="00DC194E" w:rsidRDefault="00C91E7F" w:rsidP="00C91E7F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C194E">
        <w:rPr>
          <w:rFonts w:asciiTheme="majorHAnsi" w:hAnsiTheme="majorHAnsi" w:cstheme="majorHAnsi"/>
          <w:b/>
          <w:bCs/>
          <w:sz w:val="24"/>
          <w:szCs w:val="24"/>
        </w:rPr>
        <w:t>Kirkehistorien og de første kristne</w:t>
      </w:r>
    </w:p>
    <w:p w14:paraId="1335B6E0" w14:textId="6C26F65E" w:rsidR="00C91E7F" w:rsidRPr="00DC194E" w:rsidRDefault="00C91E7F" w:rsidP="00C91E7F">
      <w:pPr>
        <w:pStyle w:val="Listeavsnitt"/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>I ressursene</w:t>
      </w:r>
      <w:r w:rsidR="0004294D" w:rsidRPr="00DC194E">
        <w:rPr>
          <w:rFonts w:asciiTheme="majorHAnsi" w:hAnsiTheme="majorHAnsi" w:cstheme="majorHAnsi"/>
          <w:sz w:val="24"/>
          <w:szCs w:val="24"/>
        </w:rPr>
        <w:t xml:space="preserve"> til denne økten</w:t>
      </w:r>
      <w:r w:rsidRPr="00DC194E">
        <w:rPr>
          <w:rFonts w:asciiTheme="majorHAnsi" w:hAnsiTheme="majorHAnsi" w:cstheme="majorHAnsi"/>
          <w:sz w:val="24"/>
          <w:szCs w:val="24"/>
        </w:rPr>
        <w:t xml:space="preserve"> på blilys.no ligger en kort forklaring på hva kirkehistorie er, og du finner en kort oversikt over </w:t>
      </w:r>
      <w:r w:rsidR="00863C12" w:rsidRPr="00DC194E">
        <w:rPr>
          <w:rFonts w:asciiTheme="majorHAnsi" w:hAnsiTheme="majorHAnsi" w:cstheme="majorHAnsi"/>
          <w:sz w:val="24"/>
          <w:szCs w:val="24"/>
        </w:rPr>
        <w:t xml:space="preserve">noen av </w:t>
      </w:r>
      <w:r w:rsidRPr="00DC194E">
        <w:rPr>
          <w:rFonts w:asciiTheme="majorHAnsi" w:hAnsiTheme="majorHAnsi" w:cstheme="majorHAnsi"/>
          <w:sz w:val="24"/>
          <w:szCs w:val="24"/>
        </w:rPr>
        <w:t xml:space="preserve">de viktigste hendelsene i kirkehistorien (med korte forklaringer). Her finner du også </w:t>
      </w:r>
      <w:r w:rsidR="00A66025" w:rsidRPr="00DC194E">
        <w:rPr>
          <w:rFonts w:asciiTheme="majorHAnsi" w:hAnsiTheme="majorHAnsi" w:cstheme="majorHAnsi"/>
          <w:sz w:val="24"/>
          <w:szCs w:val="24"/>
        </w:rPr>
        <w:t>litt informasjon om de første kristne.</w:t>
      </w:r>
    </w:p>
    <w:p w14:paraId="73EBEFB1" w14:textId="77777777" w:rsidR="00C91E7F" w:rsidRPr="00DC194E" w:rsidRDefault="00C91E7F" w:rsidP="00C91E7F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58DE14F5" w14:textId="407ACA31" w:rsidR="00C91E7F" w:rsidRPr="00DC194E" w:rsidRDefault="00C91E7F" w:rsidP="00C91E7F">
      <w:pPr>
        <w:pStyle w:val="Listeavsnitt"/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>Se gjerne den korte filmen om De første kristne</w:t>
      </w:r>
      <w:r w:rsidR="00777C07" w:rsidRPr="00DC194E">
        <w:rPr>
          <w:rFonts w:asciiTheme="majorHAnsi" w:hAnsiTheme="majorHAnsi" w:cstheme="majorHAnsi"/>
          <w:sz w:val="24"/>
          <w:szCs w:val="24"/>
        </w:rPr>
        <w:t xml:space="preserve"> (</w:t>
      </w:r>
      <w:r w:rsidR="009C044B" w:rsidRPr="00DC194E">
        <w:rPr>
          <w:rFonts w:asciiTheme="majorHAnsi" w:hAnsiTheme="majorHAnsi" w:cstheme="majorHAnsi"/>
          <w:sz w:val="24"/>
          <w:szCs w:val="24"/>
        </w:rPr>
        <w:t xml:space="preserve">R, </w:t>
      </w:r>
      <w:r w:rsidR="00777C07" w:rsidRPr="00DC194E">
        <w:rPr>
          <w:rFonts w:asciiTheme="majorHAnsi" w:hAnsiTheme="majorHAnsi" w:cstheme="majorHAnsi"/>
          <w:sz w:val="24"/>
          <w:szCs w:val="24"/>
        </w:rPr>
        <w:t>«Historien om den første menighet»).</w:t>
      </w:r>
    </w:p>
    <w:p w14:paraId="673759F9" w14:textId="77777777" w:rsidR="00777C07" w:rsidRPr="00DC194E" w:rsidRDefault="00777C07" w:rsidP="00777C07">
      <w:pPr>
        <w:rPr>
          <w:rFonts w:asciiTheme="majorHAnsi" w:hAnsiTheme="majorHAnsi" w:cstheme="majorHAnsi"/>
          <w:sz w:val="24"/>
          <w:szCs w:val="24"/>
        </w:rPr>
      </w:pPr>
    </w:p>
    <w:p w14:paraId="12C1252D" w14:textId="77777777" w:rsidR="002C34E7" w:rsidRPr="00DC194E" w:rsidRDefault="002C34E7" w:rsidP="00777C07">
      <w:pPr>
        <w:rPr>
          <w:rFonts w:asciiTheme="majorHAnsi" w:hAnsiTheme="majorHAnsi" w:cstheme="majorHAnsi"/>
          <w:sz w:val="24"/>
          <w:szCs w:val="24"/>
        </w:rPr>
      </w:pPr>
    </w:p>
    <w:p w14:paraId="3E02F5E1" w14:textId="0D762F33" w:rsidR="00777C07" w:rsidRPr="00DC194E" w:rsidRDefault="00777C07" w:rsidP="00777C07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C194E">
        <w:rPr>
          <w:rFonts w:asciiTheme="majorHAnsi" w:hAnsiTheme="majorHAnsi" w:cstheme="majorHAnsi"/>
          <w:b/>
          <w:bCs/>
          <w:sz w:val="24"/>
          <w:szCs w:val="24"/>
        </w:rPr>
        <w:t>Paulus – Hvem var han og hvorfor var han så viktig?</w:t>
      </w:r>
    </w:p>
    <w:p w14:paraId="5CB397DE" w14:textId="525EC77B" w:rsidR="00777C07" w:rsidRPr="00DC194E" w:rsidRDefault="00777C07" w:rsidP="00777C07">
      <w:pPr>
        <w:pStyle w:val="Listeavsnitt"/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 xml:space="preserve">Hvis dere </w:t>
      </w:r>
      <w:r w:rsidR="00497E33" w:rsidRPr="00DC194E">
        <w:rPr>
          <w:rFonts w:asciiTheme="majorHAnsi" w:hAnsiTheme="majorHAnsi" w:cstheme="majorHAnsi"/>
          <w:sz w:val="24"/>
          <w:szCs w:val="24"/>
        </w:rPr>
        <w:t>allerede har sett</w:t>
      </w:r>
      <w:r w:rsidRPr="00DC194E">
        <w:rPr>
          <w:rFonts w:asciiTheme="majorHAnsi" w:hAnsiTheme="majorHAnsi" w:cstheme="majorHAnsi"/>
          <w:sz w:val="24"/>
          <w:szCs w:val="24"/>
        </w:rPr>
        <w:t xml:space="preserve"> noen av Bibelprosjekt</w:t>
      </w:r>
      <w:r w:rsidR="00497E33" w:rsidRPr="00DC194E">
        <w:rPr>
          <w:rFonts w:asciiTheme="majorHAnsi" w:hAnsiTheme="majorHAnsi" w:cstheme="majorHAnsi"/>
          <w:sz w:val="24"/>
          <w:szCs w:val="24"/>
        </w:rPr>
        <w:t>-</w:t>
      </w:r>
      <w:r w:rsidRPr="00DC194E">
        <w:rPr>
          <w:rFonts w:asciiTheme="majorHAnsi" w:hAnsiTheme="majorHAnsi" w:cstheme="majorHAnsi"/>
          <w:sz w:val="24"/>
          <w:szCs w:val="24"/>
        </w:rPr>
        <w:t xml:space="preserve">kortfilmene fra Apostlenes gjerninger, så hørte dere en del om Paulus der. Har dere ikke sett disse, så se gjerne denne episoden: </w:t>
      </w:r>
      <w:hyperlink r:id="rId12" w:history="1">
        <w:r w:rsidRPr="00DC194E">
          <w:rPr>
            <w:rStyle w:val="Hyperkobling"/>
            <w:rFonts w:asciiTheme="majorHAnsi" w:hAnsiTheme="majorHAnsi" w:cstheme="majorHAnsi"/>
            <w:sz w:val="24"/>
            <w:szCs w:val="24"/>
          </w:rPr>
          <w:t>https://www.youtube.com/watch?v=oXq34K1fiV0</w:t>
        </w:r>
      </w:hyperlink>
      <w:r w:rsidRPr="00DC194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E0DFE1A" w14:textId="77777777" w:rsidR="00777C07" w:rsidRPr="00DC194E" w:rsidRDefault="00777C07" w:rsidP="00777C07">
      <w:pPr>
        <w:pStyle w:val="Listeavsnitt"/>
        <w:rPr>
          <w:rFonts w:asciiTheme="majorHAnsi" w:hAnsiTheme="majorHAnsi" w:cstheme="majorHAnsi"/>
          <w:sz w:val="24"/>
          <w:szCs w:val="24"/>
        </w:rPr>
      </w:pPr>
    </w:p>
    <w:p w14:paraId="0CFDE834" w14:textId="63DE8B21" w:rsidR="00777C07" w:rsidRPr="00DC194E" w:rsidRDefault="00777C07" w:rsidP="00777C07">
      <w:pPr>
        <w:pStyle w:val="Listeavsnitt"/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>På blilys.no finner du også en ressurs som du gjerne må skrive ut og dele ut til barna mens du gjennomgår, eller kanskje vise på en skjerm.</w:t>
      </w:r>
    </w:p>
    <w:p w14:paraId="58DECB5D" w14:textId="77777777" w:rsidR="00777C07" w:rsidRPr="00DC194E" w:rsidRDefault="00777C07" w:rsidP="00777C07">
      <w:pPr>
        <w:rPr>
          <w:rFonts w:asciiTheme="majorHAnsi" w:hAnsiTheme="majorHAnsi" w:cstheme="majorHAnsi"/>
          <w:sz w:val="24"/>
          <w:szCs w:val="24"/>
        </w:rPr>
      </w:pPr>
    </w:p>
    <w:p w14:paraId="43694E43" w14:textId="77777777" w:rsidR="002C34E7" w:rsidRPr="00DC194E" w:rsidRDefault="002C34E7" w:rsidP="00777C07">
      <w:pPr>
        <w:rPr>
          <w:rFonts w:asciiTheme="majorHAnsi" w:hAnsiTheme="majorHAnsi" w:cstheme="majorHAnsi"/>
          <w:sz w:val="24"/>
          <w:szCs w:val="24"/>
        </w:rPr>
      </w:pPr>
    </w:p>
    <w:p w14:paraId="04B6E865" w14:textId="445918BB" w:rsidR="00777C07" w:rsidRPr="00DC194E" w:rsidRDefault="00777C07" w:rsidP="00777C07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DC194E">
        <w:rPr>
          <w:rFonts w:asciiTheme="majorHAnsi" w:hAnsiTheme="majorHAnsi" w:cstheme="majorHAnsi"/>
          <w:b/>
          <w:bCs/>
          <w:sz w:val="24"/>
          <w:szCs w:val="24"/>
        </w:rPr>
        <w:t>Rollespill: Saulus forfølgeren blir forkynneren, menighetsdanneren og bibelforfatteren Paulus</w:t>
      </w:r>
    </w:p>
    <w:p w14:paraId="649B9BBB" w14:textId="77777777" w:rsidR="002C34E7" w:rsidRPr="00DC194E" w:rsidRDefault="002C34E7" w:rsidP="002C34E7">
      <w:pPr>
        <w:pStyle w:val="Listeavsnitt"/>
        <w:rPr>
          <w:rFonts w:asciiTheme="majorHAnsi" w:hAnsiTheme="majorHAnsi" w:cstheme="majorHAnsi"/>
          <w:b/>
          <w:bCs/>
          <w:sz w:val="24"/>
          <w:szCs w:val="24"/>
        </w:rPr>
      </w:pPr>
    </w:p>
    <w:p w14:paraId="6316F51C" w14:textId="56C7D892" w:rsidR="00777C07" w:rsidRPr="00DC194E" w:rsidRDefault="00777C07" w:rsidP="00777C07">
      <w:pPr>
        <w:pStyle w:val="Listeavsnitt"/>
        <w:rPr>
          <w:rFonts w:asciiTheme="majorHAnsi" w:hAnsiTheme="majorHAnsi" w:cstheme="majorHAnsi"/>
          <w:sz w:val="24"/>
          <w:szCs w:val="24"/>
        </w:rPr>
      </w:pPr>
      <w:r w:rsidRPr="00DC194E">
        <w:rPr>
          <w:rFonts w:asciiTheme="majorHAnsi" w:hAnsiTheme="majorHAnsi" w:cstheme="majorHAnsi"/>
          <w:sz w:val="24"/>
          <w:szCs w:val="24"/>
        </w:rPr>
        <w:t>Nå er det barnas tur til å «act out» historien om Paulus. Dette er en ganske dramatisk historie! Deler av historien (som bla. inneholder Paulus sin omvendelse) ligger på blilys.no (R).</w:t>
      </w:r>
    </w:p>
    <w:p w14:paraId="53C79629" w14:textId="77777777" w:rsidR="00777C07" w:rsidRPr="00DC194E" w:rsidRDefault="00777C07" w:rsidP="00777C07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3DF7FD53" w14:textId="77777777" w:rsidR="00777C07" w:rsidRPr="00DC194E" w:rsidRDefault="00777C07" w:rsidP="00777C07">
      <w:pPr>
        <w:rPr>
          <w:rFonts w:asciiTheme="majorHAnsi" w:hAnsiTheme="majorHAnsi" w:cstheme="majorHAnsi"/>
          <w:sz w:val="24"/>
          <w:szCs w:val="24"/>
        </w:rPr>
      </w:pPr>
    </w:p>
    <w:p w14:paraId="7EC7057E" w14:textId="6E396495" w:rsidR="0E5EBCB3" w:rsidRPr="00DC194E" w:rsidRDefault="0E5EBCB3" w:rsidP="0E5EBCB3">
      <w:pPr>
        <w:rPr>
          <w:rFonts w:asciiTheme="majorHAnsi" w:hAnsiTheme="majorHAnsi" w:cstheme="majorBidi"/>
          <w:b/>
          <w:bCs/>
          <w:sz w:val="28"/>
          <w:szCs w:val="28"/>
        </w:rPr>
      </w:pPr>
    </w:p>
    <w:p w14:paraId="6A2167A5" w14:textId="1F9FFC2C" w:rsidR="00777C07" w:rsidRPr="00DC194E" w:rsidRDefault="00777C07" w:rsidP="03C38002">
      <w:pPr>
        <w:ind w:firstLine="708"/>
        <w:rPr>
          <w:rFonts w:asciiTheme="majorHAnsi" w:hAnsiTheme="majorHAnsi" w:cstheme="majorBidi"/>
          <w:sz w:val="24"/>
          <w:szCs w:val="24"/>
        </w:rPr>
      </w:pPr>
      <w:r w:rsidRPr="00DC194E">
        <w:rPr>
          <w:rFonts w:asciiTheme="majorHAnsi" w:hAnsiTheme="majorHAnsi" w:cstheme="majorBidi"/>
          <w:b/>
          <w:bCs/>
          <w:sz w:val="28"/>
          <w:szCs w:val="28"/>
        </w:rPr>
        <w:t>HELT TIL SLUTT:</w:t>
      </w:r>
      <w:r w:rsidRPr="00DC194E">
        <w:rPr>
          <w:rFonts w:asciiTheme="majorHAnsi" w:hAnsiTheme="majorHAnsi" w:cstheme="majorBidi"/>
          <w:sz w:val="28"/>
          <w:szCs w:val="28"/>
        </w:rPr>
        <w:t xml:space="preserve"> </w:t>
      </w:r>
      <w:r w:rsidRPr="00DC194E">
        <w:rPr>
          <w:rFonts w:asciiTheme="majorHAnsi" w:hAnsiTheme="majorHAnsi" w:cstheme="majorBidi"/>
          <w:sz w:val="24"/>
          <w:szCs w:val="24"/>
        </w:rPr>
        <w:t xml:space="preserve">Vurder om dere </w:t>
      </w:r>
      <w:r w:rsidRPr="00DC194E">
        <w:rPr>
          <w:rFonts w:asciiTheme="majorHAnsi" w:hAnsiTheme="majorHAnsi" w:cstheme="majorBidi"/>
          <w:i/>
          <w:iCs/>
          <w:sz w:val="24"/>
          <w:szCs w:val="24"/>
        </w:rPr>
        <w:t>nå</w:t>
      </w:r>
      <w:r w:rsidRPr="00DC194E">
        <w:rPr>
          <w:rFonts w:asciiTheme="majorHAnsi" w:hAnsiTheme="majorHAnsi" w:cstheme="majorBidi"/>
          <w:sz w:val="24"/>
          <w:szCs w:val="24"/>
        </w:rPr>
        <w:t xml:space="preserve"> trenger en lek. Se hva som sto av forslag i punkt 1 til dette </w:t>
      </w:r>
      <w:r w:rsidRPr="00DC194E">
        <w:rPr>
          <w:rFonts w:ascii="Segoe UI Emoji" w:eastAsia="Segoe UI Emoji" w:hAnsi="Segoe UI Emoji" w:cs="Segoe UI Emoji"/>
        </w:rPr>
        <w:t>😊</w:t>
      </w:r>
    </w:p>
    <w:p w14:paraId="63B3C610" w14:textId="77777777" w:rsidR="00FA1E16" w:rsidRPr="00DC194E" w:rsidRDefault="00FA1E16" w:rsidP="00FA1E16">
      <w:pPr>
        <w:rPr>
          <w:rFonts w:asciiTheme="majorHAnsi" w:hAnsiTheme="majorHAnsi" w:cstheme="majorHAnsi"/>
        </w:rPr>
      </w:pPr>
    </w:p>
    <w:p w14:paraId="36D03CE9" w14:textId="77777777" w:rsidR="00430D26" w:rsidRPr="00DC194E" w:rsidRDefault="00430D26"/>
    <w:sectPr w:rsidR="00430D26" w:rsidRPr="00DC194E" w:rsidSect="0048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C3837"/>
    <w:multiLevelType w:val="hybridMultilevel"/>
    <w:tmpl w:val="A0CC4C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C2A9D"/>
    <w:multiLevelType w:val="multilevel"/>
    <w:tmpl w:val="130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71974"/>
    <w:multiLevelType w:val="hybridMultilevel"/>
    <w:tmpl w:val="34DEA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54493"/>
    <w:multiLevelType w:val="hybridMultilevel"/>
    <w:tmpl w:val="DA908920"/>
    <w:lvl w:ilvl="0" w:tplc="24E81E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A038C"/>
    <w:multiLevelType w:val="hybridMultilevel"/>
    <w:tmpl w:val="645ED724"/>
    <w:lvl w:ilvl="0" w:tplc="1102C13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554508">
    <w:abstractNumId w:val="1"/>
  </w:num>
  <w:num w:numId="2" w16cid:durableId="112946604">
    <w:abstractNumId w:val="2"/>
  </w:num>
  <w:num w:numId="3" w16cid:durableId="836336865">
    <w:abstractNumId w:val="3"/>
  </w:num>
  <w:num w:numId="4" w16cid:durableId="1608540269">
    <w:abstractNumId w:val="4"/>
  </w:num>
  <w:num w:numId="5" w16cid:durableId="173273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2C"/>
    <w:rsid w:val="00005F41"/>
    <w:rsid w:val="00022918"/>
    <w:rsid w:val="0004294D"/>
    <w:rsid w:val="00061817"/>
    <w:rsid w:val="000E6DBC"/>
    <w:rsid w:val="001948D2"/>
    <w:rsid w:val="0024658B"/>
    <w:rsid w:val="002763C5"/>
    <w:rsid w:val="002C34E7"/>
    <w:rsid w:val="00300A46"/>
    <w:rsid w:val="00393E7C"/>
    <w:rsid w:val="00430D26"/>
    <w:rsid w:val="00484FCE"/>
    <w:rsid w:val="00497E33"/>
    <w:rsid w:val="00544709"/>
    <w:rsid w:val="00561A57"/>
    <w:rsid w:val="00601665"/>
    <w:rsid w:val="00614F91"/>
    <w:rsid w:val="00777C07"/>
    <w:rsid w:val="00846921"/>
    <w:rsid w:val="00850D56"/>
    <w:rsid w:val="00863C12"/>
    <w:rsid w:val="009132C0"/>
    <w:rsid w:val="00940D39"/>
    <w:rsid w:val="00962448"/>
    <w:rsid w:val="009C044B"/>
    <w:rsid w:val="009E49DA"/>
    <w:rsid w:val="009E7FA8"/>
    <w:rsid w:val="009F7521"/>
    <w:rsid w:val="00A66025"/>
    <w:rsid w:val="00AB4043"/>
    <w:rsid w:val="00AC4F5F"/>
    <w:rsid w:val="00C91E7F"/>
    <w:rsid w:val="00CB552C"/>
    <w:rsid w:val="00CD2F24"/>
    <w:rsid w:val="00CD5CD5"/>
    <w:rsid w:val="00DC194E"/>
    <w:rsid w:val="00DC2247"/>
    <w:rsid w:val="00DC5195"/>
    <w:rsid w:val="00DD20C1"/>
    <w:rsid w:val="00E47837"/>
    <w:rsid w:val="00E84F47"/>
    <w:rsid w:val="00E97991"/>
    <w:rsid w:val="00EA1EC7"/>
    <w:rsid w:val="00F12FC8"/>
    <w:rsid w:val="00F85D38"/>
    <w:rsid w:val="00FA1E16"/>
    <w:rsid w:val="03C38002"/>
    <w:rsid w:val="0E5EBCB3"/>
    <w:rsid w:val="28DCB438"/>
    <w:rsid w:val="34BE8308"/>
    <w:rsid w:val="41418E6C"/>
    <w:rsid w:val="70373994"/>
    <w:rsid w:val="7161A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2632"/>
  <w15:chartTrackingRefBased/>
  <w15:docId w15:val="{1474338F-38B5-448B-9F4D-3BD4401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B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CB552C"/>
  </w:style>
  <w:style w:type="character" w:customStyle="1" w:styleId="eop">
    <w:name w:val="eop"/>
    <w:basedOn w:val="Standardskriftforavsnitt"/>
    <w:rsid w:val="00CB552C"/>
  </w:style>
  <w:style w:type="character" w:styleId="Hyperkobling">
    <w:name w:val="Hyperlink"/>
    <w:basedOn w:val="Standardskriftforavsnitt"/>
    <w:uiPriority w:val="99"/>
    <w:unhideWhenUsed/>
    <w:rsid w:val="00CB552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B552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A1E16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maovelser.com/ringvelser/sola-skinner-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Xq34K1fiV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8YUeVErcD4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bel.no/tidslinj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fuk-kfum.no/ressurser/l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</documentManagement>
</p:properties>
</file>

<file path=customXml/itemProps1.xml><?xml version="1.0" encoding="utf-8"?>
<ds:datastoreItem xmlns:ds="http://schemas.openxmlformats.org/officeDocument/2006/customXml" ds:itemID="{81D1557A-81F6-4AF8-88C9-4B1F68642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BA57-DD6D-47C4-B318-475562B1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ED703-417D-40C4-A641-C7FCF940B916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30</cp:revision>
  <dcterms:created xsi:type="dcterms:W3CDTF">2024-01-26T14:30:00Z</dcterms:created>
  <dcterms:modified xsi:type="dcterms:W3CDTF">2024-06-03T13:36:00Z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